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496497901"/>
      </w:sdtPr>
      <w:sdtEndPr/>
      <w:sdtContent>
        <w:p w:rsidR="003F7BAE" w:rsidRDefault="000104B7">
          <w:pPr>
            <w:pBdr>
              <w:top w:val="nil"/>
              <w:left w:val="nil"/>
              <w:bottom w:val="nil"/>
              <w:right w:val="nil"/>
              <w:between w:val="nil"/>
            </w:pBdr>
            <w:spacing w:after="0" w:line="240" w:lineRule="auto"/>
            <w:rPr>
              <w:b/>
              <w:i/>
              <w:color w:val="FF0000"/>
            </w:rPr>
          </w:pPr>
          <w:r>
            <w:rPr>
              <w:color w:val="000000"/>
            </w:rPr>
            <w:t>Materialenleer 2 p4  Les 6</w:t>
          </w:r>
          <w:r>
            <w:rPr>
              <w:b/>
              <w:color w:val="000000"/>
            </w:rPr>
            <w:t xml:space="preserve">        </w:t>
          </w:r>
          <w:r>
            <w:rPr>
              <w:b/>
              <w:i/>
              <w:color w:val="000000"/>
            </w:rPr>
            <w:t>Opgaven  Thermoharders</w:t>
          </w:r>
        </w:p>
      </w:sdtContent>
    </w:sdt>
    <w:sdt>
      <w:sdtPr>
        <w:tag w:val="goog_rdk_1"/>
        <w:id w:val="380990914"/>
      </w:sdtPr>
      <w:sdtEndPr/>
      <w:sdtContent>
        <w:p w:rsidR="003F7BAE" w:rsidRDefault="000104B7">
          <w:pPr>
            <w:pBdr>
              <w:top w:val="nil"/>
              <w:left w:val="nil"/>
              <w:bottom w:val="nil"/>
              <w:right w:val="nil"/>
              <w:between w:val="nil"/>
            </w:pBdr>
            <w:spacing w:after="0" w:line="240" w:lineRule="auto"/>
            <w:rPr>
              <w:color w:val="000000"/>
            </w:rPr>
          </w:pPr>
        </w:p>
      </w:sdtContent>
    </w:sdt>
    <w:sdt>
      <w:sdtPr>
        <w:tag w:val="goog_rdk_2"/>
        <w:id w:val="-151907746"/>
      </w:sdtPr>
      <w:sdtEndPr/>
      <w:sdtContent>
        <w:p w:rsidR="003F7BAE" w:rsidRDefault="000104B7">
          <w:pPr>
            <w:pBdr>
              <w:top w:val="nil"/>
              <w:left w:val="nil"/>
              <w:bottom w:val="nil"/>
              <w:right w:val="nil"/>
              <w:between w:val="nil"/>
            </w:pBdr>
            <w:spacing w:after="0" w:line="240" w:lineRule="auto"/>
            <w:rPr>
              <w:color w:val="000000"/>
            </w:rPr>
          </w:pPr>
          <w:r>
            <w:rPr>
              <w:color w:val="000000"/>
            </w:rPr>
            <w:t>Je kunt de opgaven op je blog posten met d</w:t>
          </w:r>
          <w:r>
            <w:rPr>
              <w:i/>
              <w:color w:val="000000"/>
            </w:rPr>
            <w:t xml:space="preserve">uidelijke </w:t>
          </w:r>
          <w:r>
            <w:rPr>
              <w:color w:val="000000"/>
            </w:rPr>
            <w:t xml:space="preserve">foto’s  van je </w:t>
          </w:r>
          <w:r>
            <w:rPr>
              <w:color w:val="000000"/>
              <w:u w:val="single"/>
            </w:rPr>
            <w:t>geschreven opgaven,</w:t>
          </w:r>
          <w:r>
            <w:rPr>
              <w:color w:val="000000"/>
            </w:rPr>
            <w:t xml:space="preserve">  of een word document.     Inleverdatum: Uiterlijk woe  2 juni op je Blog.</w:t>
          </w:r>
        </w:p>
      </w:sdtContent>
    </w:sdt>
    <w:sdt>
      <w:sdtPr>
        <w:tag w:val="goog_rdk_3"/>
        <w:id w:val="-448937902"/>
      </w:sdtPr>
      <w:sdtEndPr/>
      <w:sdtContent>
        <w:p w:rsidR="003F7BAE" w:rsidRDefault="000104B7">
          <w:pPr>
            <w:pBdr>
              <w:top w:val="nil"/>
              <w:left w:val="nil"/>
              <w:bottom w:val="nil"/>
              <w:right w:val="nil"/>
              <w:between w:val="nil"/>
            </w:pBdr>
            <w:spacing w:after="0" w:line="240" w:lineRule="auto"/>
            <w:rPr>
              <w:color w:val="FF0000"/>
            </w:rPr>
          </w:pPr>
        </w:p>
      </w:sdtContent>
    </w:sdt>
    <w:sdt>
      <w:sdtPr>
        <w:tag w:val="goog_rdk_4"/>
        <w:id w:val="1840586162"/>
      </w:sdtPr>
      <w:sdtEndPr/>
      <w:sdtContent>
        <w:p w:rsidR="003F7BAE" w:rsidRDefault="000104B7">
          <w:pPr>
            <w:pBdr>
              <w:top w:val="nil"/>
              <w:left w:val="nil"/>
              <w:bottom w:val="nil"/>
              <w:right w:val="nil"/>
              <w:between w:val="nil"/>
            </w:pBdr>
            <w:spacing w:after="0" w:line="240" w:lineRule="auto"/>
            <w:rPr>
              <w:color w:val="000000"/>
            </w:rPr>
          </w:pPr>
          <w:r>
            <w:rPr>
              <w:color w:val="000000"/>
            </w:rPr>
            <w:t>1) Noem drie (algemene) eigenschappen, die voor alle thermoharders geldt.</w:t>
          </w:r>
        </w:p>
      </w:sdtContent>
    </w:sdt>
    <w:tbl>
      <w:tblPr>
        <w:tblStyle w:val="a"/>
        <w:tblW w:w="9736" w:type="dxa"/>
        <w:tblInd w:w="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736"/>
      </w:tblGrid>
      <w:tr w:rsidR="003F7BAE">
        <w:tc>
          <w:tcPr>
            <w:tcW w:w="9736" w:type="dxa"/>
          </w:tcPr>
          <w:sdt>
            <w:sdtPr>
              <w:rPr>
                <w:color w:val="70AD47" w:themeColor="accent6"/>
              </w:rPr>
              <w:tag w:val="goog_rdk_5"/>
              <w:id w:val="-1895413751"/>
            </w:sdtPr>
            <w:sdtEndPr/>
            <w:sdtContent>
              <w:p w:rsidR="003F7BAE" w:rsidRPr="00A85652" w:rsidRDefault="00A85652">
                <w:pPr>
                  <w:pBdr>
                    <w:top w:val="nil"/>
                    <w:left w:val="nil"/>
                    <w:bottom w:val="nil"/>
                    <w:right w:val="nil"/>
                    <w:between w:val="nil"/>
                  </w:pBdr>
                  <w:rPr>
                    <w:color w:val="70AD47" w:themeColor="accent6"/>
                  </w:rPr>
                </w:pPr>
                <w:r w:rsidRPr="00A85652">
                  <w:rPr>
                    <w:color w:val="70AD47" w:themeColor="accent6"/>
                  </w:rPr>
                  <w:t xml:space="preserve">1 </w:t>
                </w:r>
                <w:r w:rsidRPr="00A85652">
                  <w:rPr>
                    <w:color w:val="70AD47" w:themeColor="accent6"/>
                  </w:rPr>
                  <w:t>Thermoharders blijven hard als ze worden verhit, in tegenstelling tot de thermoplasten, die zacht worden bij verhitting.</w:t>
                </w:r>
              </w:p>
            </w:sdtContent>
          </w:sdt>
        </w:tc>
      </w:tr>
      <w:tr w:rsidR="003F7BAE">
        <w:tc>
          <w:tcPr>
            <w:tcW w:w="9736" w:type="dxa"/>
          </w:tcPr>
          <w:p w:rsidR="003F7BAE" w:rsidRPr="00A85652" w:rsidRDefault="003F7BAE">
            <w:pPr>
              <w:pBdr>
                <w:top w:val="nil"/>
                <w:left w:val="nil"/>
                <w:bottom w:val="nil"/>
                <w:right w:val="nil"/>
                <w:between w:val="nil"/>
              </w:pBdr>
              <w:rPr>
                <w:color w:val="70AD47" w:themeColor="accent6"/>
              </w:rPr>
            </w:pPr>
          </w:p>
        </w:tc>
      </w:tr>
      <w:tr w:rsidR="003F7BAE">
        <w:tc>
          <w:tcPr>
            <w:tcW w:w="9736" w:type="dxa"/>
          </w:tcPr>
          <w:sdt>
            <w:sdtPr>
              <w:rPr>
                <w:color w:val="70AD47" w:themeColor="accent6"/>
              </w:rPr>
              <w:tag w:val="goog_rdk_7"/>
              <w:id w:val="2092048226"/>
            </w:sdtPr>
            <w:sdtEndPr/>
            <w:sdtContent>
              <w:p w:rsidR="003F7BAE" w:rsidRPr="00A85652" w:rsidRDefault="00A85652">
                <w:pPr>
                  <w:pBdr>
                    <w:top w:val="nil"/>
                    <w:left w:val="nil"/>
                    <w:bottom w:val="nil"/>
                    <w:right w:val="nil"/>
                    <w:between w:val="nil"/>
                  </w:pBdr>
                  <w:rPr>
                    <w:color w:val="70AD47" w:themeColor="accent6"/>
                  </w:rPr>
                </w:pPr>
                <w:r w:rsidRPr="00A85652">
                  <w:rPr>
                    <w:color w:val="70AD47" w:themeColor="accent6"/>
                  </w:rPr>
                  <w:t>2</w:t>
                </w:r>
                <w:r w:rsidR="000104B7" w:rsidRPr="00A85652">
                  <w:rPr>
                    <w:color w:val="70AD47" w:themeColor="accent6"/>
                  </w:rPr>
                  <w:t>.</w:t>
                </w:r>
                <w:r w:rsidRPr="00A85652">
                  <w:rPr>
                    <w:color w:val="70AD47" w:themeColor="accent6"/>
                  </w:rPr>
                  <w:t xml:space="preserve"> </w:t>
                </w:r>
                <w:r w:rsidR="001E423A">
                  <w:rPr>
                    <w:color w:val="70AD47" w:themeColor="accent6"/>
                  </w:rPr>
                  <w:t>Als dat het product gemaakt is kun een thermoharder niet meer van vorm veranderen</w:t>
                </w:r>
                <w:r w:rsidRPr="00A85652">
                  <w:rPr>
                    <w:color w:val="70AD47" w:themeColor="accent6"/>
                  </w:rPr>
                  <w:t>.</w:t>
                </w:r>
              </w:p>
            </w:sdtContent>
          </w:sdt>
        </w:tc>
      </w:tr>
      <w:tr w:rsidR="00A85652">
        <w:tc>
          <w:tcPr>
            <w:tcW w:w="9736" w:type="dxa"/>
          </w:tcPr>
          <w:sdt>
            <w:sdtPr>
              <w:rPr>
                <w:color w:val="70AD47" w:themeColor="accent6"/>
              </w:rPr>
              <w:tag w:val="goog_rdk_6"/>
              <w:id w:val="-1000652013"/>
            </w:sdtPr>
            <w:sdtContent>
              <w:p w:rsidR="00A85652" w:rsidRPr="00A85652" w:rsidRDefault="00A85652" w:rsidP="00A85652">
                <w:pPr>
                  <w:pBdr>
                    <w:top w:val="nil"/>
                    <w:left w:val="nil"/>
                    <w:bottom w:val="nil"/>
                    <w:right w:val="nil"/>
                    <w:between w:val="nil"/>
                  </w:pBdr>
                  <w:rPr>
                    <w:color w:val="70AD47" w:themeColor="accent6"/>
                  </w:rPr>
                </w:pPr>
                <w:r w:rsidRPr="00A85652">
                  <w:rPr>
                    <w:color w:val="70AD47" w:themeColor="accent6"/>
                  </w:rPr>
                  <w:t>3</w:t>
                </w:r>
                <w:r w:rsidRPr="00A85652">
                  <w:rPr>
                    <w:color w:val="70AD47" w:themeColor="accent6"/>
                  </w:rPr>
                  <w:t xml:space="preserve"> </w:t>
                </w:r>
                <w:r w:rsidR="001E423A">
                  <w:rPr>
                    <w:color w:val="70AD47" w:themeColor="accent6"/>
                  </w:rPr>
                  <w:t>Een t</w:t>
                </w:r>
                <w:r w:rsidRPr="00A85652">
                  <w:rPr>
                    <w:color w:val="70AD47" w:themeColor="accent6"/>
                  </w:rPr>
                  <w:t>hermoharde</w:t>
                </w:r>
                <w:r w:rsidR="001E423A">
                  <w:rPr>
                    <w:color w:val="70AD47" w:themeColor="accent6"/>
                  </w:rPr>
                  <w:t>r is slecht tot niet goed te buigen</w:t>
                </w:r>
              </w:p>
            </w:sdtContent>
          </w:sdt>
        </w:tc>
      </w:tr>
      <w:tr w:rsidR="00A85652">
        <w:tc>
          <w:tcPr>
            <w:tcW w:w="9736" w:type="dxa"/>
          </w:tcPr>
          <w:sdt>
            <w:sdtPr>
              <w:tag w:val="goog_rdk_9"/>
              <w:id w:val="638464962"/>
              <w:showingPlcHdr/>
            </w:sdtPr>
            <w:sdtContent>
              <w:p w:rsidR="00A85652" w:rsidRDefault="00A85652" w:rsidP="00A85652">
                <w:pPr>
                  <w:pBdr>
                    <w:top w:val="nil"/>
                    <w:left w:val="nil"/>
                    <w:bottom w:val="nil"/>
                    <w:right w:val="nil"/>
                    <w:between w:val="nil"/>
                  </w:pBdr>
                  <w:rPr>
                    <w:color w:val="FF0000"/>
                    <w:sz w:val="32"/>
                    <w:szCs w:val="32"/>
                  </w:rPr>
                </w:pPr>
                <w:r>
                  <w:t xml:space="preserve">     </w:t>
                </w:r>
              </w:p>
            </w:sdtContent>
          </w:sdt>
        </w:tc>
      </w:tr>
    </w:tbl>
    <w:sdt>
      <w:sdtPr>
        <w:tag w:val="goog_rdk_10"/>
        <w:id w:val="-329749964"/>
      </w:sdtPr>
      <w:sdtEndPr/>
      <w:sdtContent>
        <w:p w:rsidR="003F7BAE" w:rsidRDefault="000104B7">
          <w:pPr>
            <w:pBdr>
              <w:top w:val="nil"/>
              <w:left w:val="nil"/>
              <w:bottom w:val="nil"/>
              <w:right w:val="nil"/>
              <w:between w:val="nil"/>
            </w:pBdr>
            <w:spacing w:after="0" w:line="240" w:lineRule="auto"/>
            <w:rPr>
              <w:color w:val="FF0000"/>
            </w:rPr>
          </w:pPr>
          <w:r>
            <w:rPr>
              <w:color w:val="000000"/>
            </w:rPr>
            <w:t>2)  Wat is er zo ‘bijzonder’ aan PU/PUR , ten opzichte van andere thermoharders ?  Noem enkele  ‘uitvoeringen’ van PU/PUR op.</w:t>
          </w:r>
        </w:p>
      </w:sdtContent>
    </w:sdt>
    <w:tbl>
      <w:tblPr>
        <w:tblStyle w:val="a0"/>
        <w:tblW w:w="9736" w:type="dxa"/>
        <w:tblInd w:w="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736"/>
      </w:tblGrid>
      <w:tr w:rsidR="003F7BAE">
        <w:tc>
          <w:tcPr>
            <w:tcW w:w="9736" w:type="dxa"/>
          </w:tcPr>
          <w:p w:rsidR="003F7BAE" w:rsidRDefault="001E423A">
            <w:pPr>
              <w:pBdr>
                <w:top w:val="nil"/>
                <w:left w:val="nil"/>
                <w:bottom w:val="nil"/>
                <w:right w:val="nil"/>
                <w:between w:val="nil"/>
              </w:pBdr>
              <w:rPr>
                <w:color w:val="FF0000"/>
              </w:rPr>
            </w:pPr>
            <w:r>
              <w:t>Kan moeilijk antwoord vinden op deze vraag</w:t>
            </w:r>
            <w:sdt>
              <w:sdtPr>
                <w:tag w:val="goog_rdk_15"/>
                <w:id w:val="858626496"/>
              </w:sdtPr>
              <w:sdtEndPr/>
              <w:sdtContent/>
            </w:sdt>
          </w:p>
        </w:tc>
      </w:tr>
      <w:tr w:rsidR="003F7BAE">
        <w:tc>
          <w:tcPr>
            <w:tcW w:w="9736" w:type="dxa"/>
          </w:tcPr>
          <w:sdt>
            <w:sdtPr>
              <w:tag w:val="goog_rdk_16"/>
              <w:id w:val="-1454403168"/>
              <w:showingPlcHdr/>
            </w:sdtPr>
            <w:sdtEndPr/>
            <w:sdtContent>
              <w:bookmarkStart w:id="0" w:name="_GoBack" w:displacedByCustomXml="prev"/>
              <w:p w:rsidR="003F7BAE" w:rsidRDefault="000104B7">
                <w:pPr>
                  <w:pBdr>
                    <w:top w:val="nil"/>
                    <w:left w:val="nil"/>
                    <w:bottom w:val="nil"/>
                    <w:right w:val="nil"/>
                    <w:between w:val="nil"/>
                  </w:pBdr>
                  <w:rPr>
                    <w:color w:val="FF0000"/>
                  </w:rPr>
                </w:pPr>
                <w:r>
                  <w:t xml:space="preserve">     </w:t>
                </w:r>
              </w:p>
              <w:bookmarkEnd w:id="0" w:displacedByCustomXml="next"/>
            </w:sdtContent>
          </w:sdt>
        </w:tc>
      </w:tr>
    </w:tbl>
    <w:sdt>
      <w:sdtPr>
        <w:tag w:val="goog_rdk_17"/>
        <w:id w:val="-44676813"/>
      </w:sdtPr>
      <w:sdtEndPr/>
      <w:sdtContent>
        <w:p w:rsidR="003F7BAE" w:rsidRDefault="000104B7">
          <w:pPr>
            <w:pBdr>
              <w:top w:val="nil"/>
              <w:left w:val="nil"/>
              <w:bottom w:val="nil"/>
              <w:right w:val="nil"/>
              <w:between w:val="nil"/>
            </w:pBdr>
            <w:spacing w:after="0" w:line="240" w:lineRule="auto"/>
            <w:rPr>
              <w:color w:val="000000"/>
            </w:rPr>
          </w:pPr>
          <w:r>
            <w:rPr>
              <w:color w:val="000000"/>
            </w:rPr>
            <w:t>3) Je gaat een metalen haakje op een (stalen)  kast lijmen. De (lijm)verbinding moet zo sterk mogelijk zijn, want er komt gewicht aan het metalen  haakje te hangen.  Welke thermoharder gebruik je hiervoor ?  Geef een korte toelichting.</w:t>
          </w:r>
        </w:p>
      </w:sdtContent>
    </w:sdt>
    <w:tbl>
      <w:tblPr>
        <w:tblStyle w:val="a1"/>
        <w:tblW w:w="9736" w:type="dxa"/>
        <w:tblInd w:w="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736"/>
      </w:tblGrid>
      <w:tr w:rsidR="003F7BAE">
        <w:tc>
          <w:tcPr>
            <w:tcW w:w="9736" w:type="dxa"/>
          </w:tcPr>
          <w:sdt>
            <w:sdtPr>
              <w:tag w:val="goog_rdk_20"/>
              <w:id w:val="-181824378"/>
            </w:sdtPr>
            <w:sdtEndPr/>
            <w:sdtContent>
              <w:p w:rsidR="003F7BAE" w:rsidRDefault="000104B7">
                <w:pPr>
                  <w:pBdr>
                    <w:top w:val="nil"/>
                    <w:left w:val="nil"/>
                    <w:bottom w:val="nil"/>
                    <w:right w:val="nil"/>
                    <w:between w:val="nil"/>
                  </w:pBdr>
                  <w:rPr>
                    <w:color w:val="FF0000"/>
                  </w:rPr>
                </w:pPr>
              </w:p>
            </w:sdtContent>
          </w:sdt>
        </w:tc>
      </w:tr>
      <w:tr w:rsidR="003F7BAE">
        <w:tc>
          <w:tcPr>
            <w:tcW w:w="9736" w:type="dxa"/>
          </w:tcPr>
          <w:sdt>
            <w:sdtPr>
              <w:tag w:val="goog_rdk_21"/>
              <w:id w:val="632986725"/>
            </w:sdtPr>
            <w:sdtEndPr/>
            <w:sdtContent>
              <w:p w:rsidR="003F7BAE" w:rsidRDefault="008A0AF7">
                <w:pPr>
                  <w:pBdr>
                    <w:top w:val="nil"/>
                    <w:left w:val="nil"/>
                    <w:bottom w:val="nil"/>
                    <w:right w:val="nil"/>
                    <w:between w:val="nil"/>
                  </w:pBdr>
                  <w:rPr>
                    <w:color w:val="FF0000"/>
                  </w:rPr>
                </w:pPr>
                <w:r w:rsidRPr="001E423A">
                  <w:rPr>
                    <w:color w:val="70AD47" w:themeColor="accent6"/>
                  </w:rPr>
                  <w:t>Ik denk dat epoxylijm een goede lijmverbinding is, want het krimpt vrijwel niet e</w:t>
                </w:r>
                <w:r w:rsidR="001E423A" w:rsidRPr="001E423A">
                  <w:rPr>
                    <w:color w:val="70AD47" w:themeColor="accent6"/>
                  </w:rPr>
                  <w:t>n heeft een hoge mechanische sterkte.</w:t>
                </w:r>
              </w:p>
            </w:sdtContent>
          </w:sdt>
        </w:tc>
      </w:tr>
      <w:tr w:rsidR="003F7BAE">
        <w:tc>
          <w:tcPr>
            <w:tcW w:w="9736" w:type="dxa"/>
            <w:tcBorders>
              <w:bottom w:val="single" w:sz="4" w:space="0" w:color="000000"/>
            </w:tcBorders>
          </w:tcPr>
          <w:sdt>
            <w:sdtPr>
              <w:tag w:val="goog_rdk_22"/>
              <w:id w:val="564305196"/>
            </w:sdtPr>
            <w:sdtEndPr/>
            <w:sdtContent>
              <w:p w:rsidR="003F7BAE" w:rsidRDefault="000104B7">
                <w:pPr>
                  <w:pBdr>
                    <w:top w:val="nil"/>
                    <w:left w:val="nil"/>
                    <w:bottom w:val="nil"/>
                    <w:right w:val="nil"/>
                    <w:between w:val="nil"/>
                  </w:pBdr>
                  <w:rPr>
                    <w:color w:val="FF0000"/>
                  </w:rPr>
                </w:pPr>
              </w:p>
            </w:sdtContent>
          </w:sdt>
        </w:tc>
      </w:tr>
      <w:tr w:rsidR="003F7BAE">
        <w:tc>
          <w:tcPr>
            <w:tcW w:w="9736" w:type="dxa"/>
            <w:tcBorders>
              <w:top w:val="single" w:sz="4" w:space="0" w:color="000000"/>
            </w:tcBorders>
          </w:tcPr>
          <w:sdt>
            <w:sdtPr>
              <w:tag w:val="goog_rdk_23"/>
              <w:id w:val="32932508"/>
            </w:sdtPr>
            <w:sdtEndPr/>
            <w:sdtContent>
              <w:p w:rsidR="003F7BAE" w:rsidRDefault="000104B7">
                <w:pPr>
                  <w:pBdr>
                    <w:top w:val="nil"/>
                    <w:left w:val="nil"/>
                    <w:bottom w:val="nil"/>
                    <w:right w:val="nil"/>
                    <w:between w:val="nil"/>
                  </w:pBdr>
                  <w:rPr>
                    <w:color w:val="000000"/>
                  </w:rPr>
                </w:pPr>
              </w:p>
            </w:sdtContent>
          </w:sdt>
          <w:sdt>
            <w:sdtPr>
              <w:tag w:val="goog_rdk_24"/>
              <w:id w:val="-222837941"/>
            </w:sdtPr>
            <w:sdtEndPr/>
            <w:sdtContent>
              <w:p w:rsidR="003F7BAE" w:rsidRDefault="000104B7">
                <w:pPr>
                  <w:pBdr>
                    <w:top w:val="nil"/>
                    <w:left w:val="nil"/>
                    <w:bottom w:val="nil"/>
                    <w:right w:val="nil"/>
                    <w:between w:val="nil"/>
                  </w:pBdr>
                  <w:rPr>
                    <w:color w:val="000000"/>
                  </w:rPr>
                </w:pPr>
                <w:r>
                  <w:rPr>
                    <w:color w:val="000000"/>
                  </w:rPr>
                  <w:t>4) Je gaat een (roei)boot repareren. Je wilt dat de hars zo snel mogelijk uithardt . Welke thermoharder gebruik je ?</w:t>
                </w:r>
              </w:p>
            </w:sdtContent>
          </w:sdt>
          <w:p w:rsidR="003F7BAE" w:rsidRDefault="003F7BAE">
            <w:pPr>
              <w:pBdr>
                <w:top w:val="nil"/>
                <w:left w:val="nil"/>
                <w:bottom w:val="nil"/>
                <w:right w:val="nil"/>
                <w:between w:val="nil"/>
              </w:pBdr>
              <w:rPr>
                <w:color w:val="FF0000"/>
              </w:rPr>
            </w:pPr>
          </w:p>
        </w:tc>
      </w:tr>
      <w:tr w:rsidR="003F7BAE">
        <w:tc>
          <w:tcPr>
            <w:tcW w:w="9736" w:type="dxa"/>
          </w:tcPr>
          <w:bookmarkStart w:id="1" w:name="_heading=h.gjdgxs" w:colFirst="0" w:colLast="0" w:displacedByCustomXml="next"/>
          <w:bookmarkEnd w:id="1" w:displacedByCustomXml="next"/>
          <w:sdt>
            <w:sdtPr>
              <w:tag w:val="goog_rdk_26"/>
              <w:id w:val="1068852829"/>
              <w:showingPlcHdr/>
            </w:sdtPr>
            <w:sdtEndPr/>
            <w:sdtContent>
              <w:p w:rsidR="003F7BAE" w:rsidRDefault="001E423A">
                <w:pPr>
                  <w:pBdr>
                    <w:top w:val="nil"/>
                    <w:left w:val="nil"/>
                    <w:bottom w:val="nil"/>
                    <w:right w:val="nil"/>
                    <w:between w:val="nil"/>
                  </w:pBdr>
                  <w:rPr>
                    <w:color w:val="FF0000"/>
                  </w:rPr>
                </w:pPr>
                <w:r>
                  <w:t xml:space="preserve">     </w:t>
                </w:r>
              </w:p>
            </w:sdtContent>
          </w:sdt>
        </w:tc>
      </w:tr>
      <w:tr w:rsidR="003F7BAE">
        <w:tc>
          <w:tcPr>
            <w:tcW w:w="9736" w:type="dxa"/>
          </w:tcPr>
          <w:sdt>
            <w:sdtPr>
              <w:tag w:val="goog_rdk_27"/>
              <w:id w:val="1592654544"/>
            </w:sdtPr>
            <w:sdtEndPr/>
            <w:sdtContent>
              <w:p w:rsidR="003F7BAE" w:rsidRDefault="000104B7">
                <w:pPr>
                  <w:pBdr>
                    <w:top w:val="nil"/>
                    <w:left w:val="nil"/>
                    <w:bottom w:val="nil"/>
                    <w:right w:val="nil"/>
                    <w:between w:val="nil"/>
                  </w:pBdr>
                  <w:rPr>
                    <w:color w:val="FF0000"/>
                  </w:rPr>
                </w:pPr>
              </w:p>
            </w:sdtContent>
          </w:sdt>
        </w:tc>
      </w:tr>
      <w:tr w:rsidR="003F7BAE">
        <w:tc>
          <w:tcPr>
            <w:tcW w:w="9736" w:type="dxa"/>
          </w:tcPr>
          <w:sdt>
            <w:sdtPr>
              <w:rPr>
                <w:color w:val="70AD47" w:themeColor="accent6"/>
              </w:rPr>
              <w:tag w:val="goog_rdk_28"/>
              <w:id w:val="1839736997"/>
            </w:sdtPr>
            <w:sdtEndPr/>
            <w:sdtContent>
              <w:p w:rsidR="003F7BAE" w:rsidRPr="001E423A" w:rsidRDefault="001E423A">
                <w:pPr>
                  <w:pBdr>
                    <w:top w:val="nil"/>
                    <w:left w:val="nil"/>
                    <w:bottom w:val="nil"/>
                    <w:right w:val="nil"/>
                    <w:between w:val="nil"/>
                  </w:pBdr>
                  <w:rPr>
                    <w:color w:val="70AD47" w:themeColor="accent6"/>
                  </w:rPr>
                </w:pPr>
                <w:r w:rsidRPr="001E423A">
                  <w:rPr>
                    <w:color w:val="70AD47" w:themeColor="accent6"/>
                  </w:rPr>
                  <w:t>Polyester zou een goede oplossing kunnen zijn, heeft een korte uithardingstijd. Wel moet er nog een laagje overheen van waterdicht materiaal.</w:t>
                </w:r>
              </w:p>
            </w:sdtContent>
          </w:sdt>
        </w:tc>
      </w:tr>
      <w:tr w:rsidR="003F7BAE">
        <w:tc>
          <w:tcPr>
            <w:tcW w:w="9736" w:type="dxa"/>
            <w:tcBorders>
              <w:bottom w:val="single" w:sz="4" w:space="0" w:color="000000"/>
            </w:tcBorders>
          </w:tcPr>
          <w:sdt>
            <w:sdtPr>
              <w:tag w:val="goog_rdk_29"/>
              <w:id w:val="-1574954572"/>
            </w:sdtPr>
            <w:sdtEndPr/>
            <w:sdtContent>
              <w:p w:rsidR="003F7BAE" w:rsidRDefault="000104B7">
                <w:pPr>
                  <w:pBdr>
                    <w:top w:val="nil"/>
                    <w:left w:val="nil"/>
                    <w:bottom w:val="nil"/>
                    <w:right w:val="nil"/>
                    <w:between w:val="nil"/>
                  </w:pBdr>
                  <w:rPr>
                    <w:color w:val="FF0000"/>
                  </w:rPr>
                </w:pPr>
              </w:p>
            </w:sdtContent>
          </w:sdt>
        </w:tc>
      </w:tr>
      <w:tr w:rsidR="003F7BAE">
        <w:tc>
          <w:tcPr>
            <w:tcW w:w="9736" w:type="dxa"/>
            <w:tcBorders>
              <w:top w:val="single" w:sz="4" w:space="0" w:color="000000"/>
              <w:left w:val="nil"/>
              <w:bottom w:val="single" w:sz="4" w:space="0" w:color="000000"/>
              <w:right w:val="nil"/>
            </w:tcBorders>
          </w:tcPr>
          <w:sdt>
            <w:sdtPr>
              <w:tag w:val="goog_rdk_30"/>
              <w:id w:val="1496462714"/>
            </w:sdtPr>
            <w:sdtEndPr/>
            <w:sdtContent>
              <w:p w:rsidR="003F7BAE" w:rsidRDefault="000104B7">
                <w:pPr>
                  <w:pBdr>
                    <w:top w:val="nil"/>
                    <w:left w:val="nil"/>
                    <w:bottom w:val="nil"/>
                    <w:right w:val="nil"/>
                    <w:between w:val="nil"/>
                  </w:pBdr>
                  <w:rPr>
                    <w:color w:val="FF0000"/>
                  </w:rPr>
                </w:pPr>
              </w:p>
            </w:sdtContent>
          </w:sdt>
        </w:tc>
      </w:tr>
    </w:tbl>
    <w:sdt>
      <w:sdtPr>
        <w:tag w:val="goog_rdk_31"/>
        <w:id w:val="-947385696"/>
      </w:sdtPr>
      <w:sdtEndPr/>
      <w:sdtContent>
        <w:p w:rsidR="003F7BAE" w:rsidRDefault="000104B7">
          <w:pPr>
            <w:pBdr>
              <w:top w:val="nil"/>
              <w:left w:val="nil"/>
              <w:bottom w:val="nil"/>
              <w:right w:val="nil"/>
              <w:between w:val="nil"/>
            </w:pBdr>
            <w:spacing w:after="0" w:line="240" w:lineRule="auto"/>
            <w:rPr>
              <w:color w:val="000000"/>
            </w:rPr>
          </w:pPr>
        </w:p>
      </w:sdtContent>
    </w:sdt>
    <w:sdt>
      <w:sdtPr>
        <w:tag w:val="goog_rdk_32"/>
        <w:id w:val="-443304258"/>
      </w:sdtPr>
      <w:sdtEndPr/>
      <w:sdtContent>
        <w:p w:rsidR="003F7BAE" w:rsidRDefault="000104B7">
          <w:pPr>
            <w:pBdr>
              <w:top w:val="nil"/>
              <w:left w:val="nil"/>
              <w:bottom w:val="nil"/>
              <w:right w:val="nil"/>
              <w:between w:val="nil"/>
            </w:pBdr>
            <w:spacing w:after="0" w:line="240" w:lineRule="auto"/>
            <w:rPr>
              <w:color w:val="000000"/>
            </w:rPr>
          </w:pPr>
          <w:r>
            <w:rPr>
              <w:color w:val="000000"/>
            </w:rPr>
            <w:t xml:space="preserve">5) Een bedrijf ontwikkelt een SUP board (Stand Up </w:t>
          </w:r>
          <w:proofErr w:type="spellStart"/>
          <w:r>
            <w:rPr>
              <w:color w:val="000000"/>
            </w:rPr>
            <w:t>Paddling</w:t>
          </w:r>
          <w:proofErr w:type="spellEnd"/>
          <w:r>
            <w:rPr>
              <w:color w:val="000000"/>
            </w:rPr>
            <w:t>). Het bedrijf wil er een piepschuim kern (EPS)  voor gebruiken (lichtgewicht). Welke thermoharder adviseer je het bedrijf ? Geef een korte toelichting.</w:t>
          </w:r>
        </w:p>
      </w:sdtContent>
    </w:sdt>
    <w:tbl>
      <w:tblPr>
        <w:tblStyle w:val="a2"/>
        <w:tblW w:w="9736" w:type="dxa"/>
        <w:tblInd w:w="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736"/>
      </w:tblGrid>
      <w:tr w:rsidR="003F7BAE">
        <w:tc>
          <w:tcPr>
            <w:tcW w:w="9736" w:type="dxa"/>
          </w:tcPr>
          <w:sdt>
            <w:sdtPr>
              <w:tag w:val="goog_rdk_33"/>
              <w:id w:val="-293205667"/>
            </w:sdtPr>
            <w:sdtEndPr>
              <w:rPr>
                <w:color w:val="70AD47" w:themeColor="accent6"/>
              </w:rPr>
            </w:sdtEndPr>
            <w:sdtContent>
              <w:p w:rsidR="003F7BAE" w:rsidRDefault="000104B7">
                <w:pPr>
                  <w:pBdr>
                    <w:top w:val="nil"/>
                    <w:left w:val="nil"/>
                    <w:bottom w:val="nil"/>
                    <w:right w:val="nil"/>
                    <w:between w:val="nil"/>
                  </w:pBdr>
                  <w:rPr>
                    <w:color w:val="FF0000"/>
                  </w:rPr>
                </w:pPr>
                <w:r w:rsidRPr="008A0AF7">
                  <w:rPr>
                    <w:color w:val="70AD47" w:themeColor="accent6"/>
                  </w:rPr>
                  <w:t xml:space="preserve">Epoxy, </w:t>
                </w:r>
                <w:r w:rsidR="008A0AF7" w:rsidRPr="008A0AF7">
                  <w:rPr>
                    <w:color w:val="70AD47" w:themeColor="accent6"/>
                  </w:rPr>
                  <w:t xml:space="preserve">omdat </w:t>
                </w:r>
                <w:r w:rsidRPr="008A0AF7">
                  <w:rPr>
                    <w:color w:val="70AD47" w:themeColor="accent6"/>
                  </w:rPr>
                  <w:t xml:space="preserve">dit </w:t>
                </w:r>
                <w:r w:rsidR="008A0AF7" w:rsidRPr="008A0AF7">
                  <w:rPr>
                    <w:color w:val="70AD47" w:themeColor="accent6"/>
                  </w:rPr>
                  <w:t>materiaal</w:t>
                </w:r>
                <w:r w:rsidRPr="008A0AF7">
                  <w:rPr>
                    <w:color w:val="70AD47" w:themeColor="accent6"/>
                  </w:rPr>
                  <w:t xml:space="preserve"> waterdicht </w:t>
                </w:r>
                <w:r w:rsidR="008A0AF7" w:rsidRPr="008A0AF7">
                  <w:rPr>
                    <w:color w:val="70AD47" w:themeColor="accent6"/>
                  </w:rPr>
                  <w:t xml:space="preserve">is </w:t>
                </w:r>
                <w:r w:rsidRPr="008A0AF7">
                  <w:rPr>
                    <w:color w:val="70AD47" w:themeColor="accent6"/>
                  </w:rPr>
                  <w:t xml:space="preserve">en krimpt vrijwel </w:t>
                </w:r>
                <w:r w:rsidRPr="008A0AF7">
                  <w:rPr>
                    <w:color w:val="70AD47" w:themeColor="accent6"/>
                  </w:rPr>
                  <w:t>niet.</w:t>
                </w:r>
              </w:p>
            </w:sdtContent>
          </w:sdt>
        </w:tc>
      </w:tr>
      <w:tr w:rsidR="003F7BAE">
        <w:tc>
          <w:tcPr>
            <w:tcW w:w="9736" w:type="dxa"/>
          </w:tcPr>
          <w:sdt>
            <w:sdtPr>
              <w:tag w:val="goog_rdk_34"/>
              <w:id w:val="-2051064943"/>
            </w:sdtPr>
            <w:sdtEndPr/>
            <w:sdtContent>
              <w:p w:rsidR="003F7BAE" w:rsidRDefault="000104B7">
                <w:pPr>
                  <w:pBdr>
                    <w:top w:val="nil"/>
                    <w:left w:val="nil"/>
                    <w:bottom w:val="nil"/>
                    <w:right w:val="nil"/>
                    <w:between w:val="nil"/>
                  </w:pBdr>
                  <w:rPr>
                    <w:color w:val="FF0000"/>
                  </w:rPr>
                </w:pPr>
              </w:p>
            </w:sdtContent>
          </w:sdt>
        </w:tc>
      </w:tr>
      <w:tr w:rsidR="003F7BAE">
        <w:tc>
          <w:tcPr>
            <w:tcW w:w="9736" w:type="dxa"/>
          </w:tcPr>
          <w:sdt>
            <w:sdtPr>
              <w:tag w:val="goog_rdk_35"/>
              <w:id w:val="1821608440"/>
            </w:sdtPr>
            <w:sdtEndPr/>
            <w:sdtContent>
              <w:p w:rsidR="003F7BAE" w:rsidRDefault="000104B7">
                <w:pPr>
                  <w:pBdr>
                    <w:top w:val="nil"/>
                    <w:left w:val="nil"/>
                    <w:bottom w:val="nil"/>
                    <w:right w:val="nil"/>
                    <w:between w:val="nil"/>
                  </w:pBdr>
                  <w:rPr>
                    <w:color w:val="FF0000"/>
                  </w:rPr>
                </w:pPr>
              </w:p>
            </w:sdtContent>
          </w:sdt>
        </w:tc>
      </w:tr>
      <w:tr w:rsidR="003F7BAE">
        <w:tc>
          <w:tcPr>
            <w:tcW w:w="9736" w:type="dxa"/>
            <w:tcBorders>
              <w:bottom w:val="single" w:sz="4" w:space="0" w:color="000000"/>
            </w:tcBorders>
          </w:tcPr>
          <w:sdt>
            <w:sdtPr>
              <w:tag w:val="goog_rdk_36"/>
              <w:id w:val="1025827825"/>
            </w:sdtPr>
            <w:sdtEndPr/>
            <w:sdtContent>
              <w:p w:rsidR="003F7BAE" w:rsidRDefault="000104B7">
                <w:pPr>
                  <w:pBdr>
                    <w:top w:val="nil"/>
                    <w:left w:val="nil"/>
                    <w:bottom w:val="nil"/>
                    <w:right w:val="nil"/>
                    <w:between w:val="nil"/>
                  </w:pBdr>
                  <w:rPr>
                    <w:color w:val="FF0000"/>
                  </w:rPr>
                </w:pPr>
              </w:p>
            </w:sdtContent>
          </w:sdt>
        </w:tc>
      </w:tr>
      <w:tr w:rsidR="003F7BAE">
        <w:tc>
          <w:tcPr>
            <w:tcW w:w="9736" w:type="dxa"/>
            <w:tcBorders>
              <w:top w:val="single" w:sz="4" w:space="0" w:color="000000"/>
              <w:left w:val="nil"/>
              <w:bottom w:val="single" w:sz="4" w:space="0" w:color="000000"/>
              <w:right w:val="nil"/>
            </w:tcBorders>
          </w:tcPr>
          <w:sdt>
            <w:sdtPr>
              <w:tag w:val="goog_rdk_37"/>
              <w:id w:val="35171291"/>
            </w:sdtPr>
            <w:sdtEndPr/>
            <w:sdtContent>
              <w:p w:rsidR="003F7BAE" w:rsidRDefault="000104B7">
                <w:pPr>
                  <w:pBdr>
                    <w:top w:val="nil"/>
                    <w:left w:val="nil"/>
                    <w:bottom w:val="nil"/>
                    <w:right w:val="nil"/>
                    <w:between w:val="nil"/>
                  </w:pBdr>
                  <w:rPr>
                    <w:color w:val="FF0000"/>
                  </w:rPr>
                </w:pPr>
              </w:p>
            </w:sdtContent>
          </w:sdt>
        </w:tc>
      </w:tr>
    </w:tbl>
    <w:sdt>
      <w:sdtPr>
        <w:tag w:val="goog_rdk_38"/>
        <w:id w:val="1355605685"/>
      </w:sdtPr>
      <w:sdtEndPr/>
      <w:sdtContent>
        <w:p w:rsidR="003F7BAE" w:rsidRDefault="000104B7">
          <w:pPr>
            <w:pBdr>
              <w:top w:val="nil"/>
              <w:left w:val="nil"/>
              <w:bottom w:val="nil"/>
              <w:right w:val="nil"/>
              <w:between w:val="nil"/>
            </w:pBdr>
            <w:spacing w:after="0" w:line="240" w:lineRule="auto"/>
            <w:rPr>
              <w:color w:val="FF0000"/>
            </w:rPr>
          </w:pPr>
        </w:p>
      </w:sdtContent>
    </w:sdt>
    <w:sdt>
      <w:sdtPr>
        <w:tag w:val="goog_rdk_39"/>
        <w:id w:val="236757254"/>
      </w:sdtPr>
      <w:sdtEndPr/>
      <w:sdtContent>
        <w:p w:rsidR="003F7BAE" w:rsidRDefault="000104B7">
          <w:pPr>
            <w:pBdr>
              <w:top w:val="nil"/>
              <w:left w:val="nil"/>
              <w:bottom w:val="nil"/>
              <w:right w:val="nil"/>
              <w:between w:val="nil"/>
            </w:pBdr>
            <w:spacing w:after="0" w:line="240" w:lineRule="auto"/>
            <w:rPr>
              <w:color w:val="FF0000"/>
            </w:rPr>
          </w:pPr>
        </w:p>
      </w:sdtContent>
    </w:sdt>
    <w:sectPr w:rsidR="003F7BAE">
      <w:pgSz w:w="11906" w:h="16838"/>
      <w:pgMar w:top="1440" w:right="1080" w:bottom="1440" w:left="108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AE"/>
    <w:rsid w:val="000104B7"/>
    <w:rsid w:val="001E423A"/>
    <w:rsid w:val="003F7BAE"/>
    <w:rsid w:val="007C1A90"/>
    <w:rsid w:val="008A0AF7"/>
    <w:rsid w:val="00A85652"/>
    <w:rsid w:val="00C71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657B"/>
  <w15:docId w15:val="{6C92B29C-6517-4777-9D4B-79B7EE21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1"/>
    <w:qFormat/>
    <w:rsid w:val="00115F12"/>
    <w:pPr>
      <w:spacing w:after="0" w:line="240" w:lineRule="auto"/>
    </w:pPr>
  </w:style>
  <w:style w:type="table" w:styleId="Tabelraster">
    <w:name w:val="Table Grid"/>
    <w:basedOn w:val="Standaardtabel"/>
    <w:uiPriority w:val="39"/>
    <w:rsid w:val="0079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FZWioCJilY3J2W/mT/bAonVAxw==">AMUW2mU2an5drrqkBA+Kz+fFxseWDgqbI0Bz8+4jxpr9GS9oSmnBHxLSiWyhBoeep4BUSzFsDL6WmS5t86TvpaJMf+CpVhWxMHMad6YTz0/cp3HI6lDb0tei7ct+6FpyCi2xGYcj1+Yu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Smids, Joris</dc:creator>
  <cp:lastModifiedBy>Peter van den Boom</cp:lastModifiedBy>
  <cp:revision>2</cp:revision>
  <dcterms:created xsi:type="dcterms:W3CDTF">2019-06-16T21:21:00Z</dcterms:created>
  <dcterms:modified xsi:type="dcterms:W3CDTF">2019-06-16T21:21:00Z</dcterms:modified>
</cp:coreProperties>
</file>